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2103" w14:textId="5B39A911" w:rsidR="007D2122" w:rsidRPr="0048120D" w:rsidRDefault="00DD49E3" w:rsidP="0048120D">
      <w:pPr>
        <w:spacing w:line="276" w:lineRule="auto"/>
        <w:jc w:val="center"/>
        <w:rPr>
          <w:b/>
          <w:bCs/>
          <w:color w:val="0070C0"/>
          <w:sz w:val="40"/>
          <w:szCs w:val="40"/>
        </w:rPr>
      </w:pPr>
      <w:r w:rsidRPr="0048120D">
        <w:rPr>
          <w:b/>
          <w:bCs/>
          <w:color w:val="0070C0"/>
          <w:sz w:val="40"/>
          <w:szCs w:val="40"/>
        </w:rPr>
        <w:t>PAA Days Agenda</w:t>
      </w:r>
    </w:p>
    <w:p w14:paraId="4E17CD56" w14:textId="77777777" w:rsidR="00F9498B" w:rsidRPr="00F9498B" w:rsidRDefault="00F9498B" w:rsidP="0048120D">
      <w:pPr>
        <w:spacing w:line="276" w:lineRule="auto"/>
        <w:jc w:val="center"/>
        <w:rPr>
          <w:b/>
          <w:bCs/>
          <w:sz w:val="28"/>
          <w:szCs w:val="28"/>
        </w:rPr>
      </w:pPr>
    </w:p>
    <w:p w14:paraId="4CDE4AE5" w14:textId="582D6AED" w:rsidR="00DD49E3" w:rsidRPr="0048120D" w:rsidRDefault="00DD49E3" w:rsidP="0048120D">
      <w:pPr>
        <w:spacing w:line="276" w:lineRule="auto"/>
        <w:rPr>
          <w:b/>
          <w:bCs/>
          <w:color w:val="0070C0"/>
          <w:sz w:val="28"/>
          <w:szCs w:val="28"/>
        </w:rPr>
      </w:pPr>
      <w:r w:rsidRPr="0048120D">
        <w:rPr>
          <w:b/>
          <w:bCs/>
          <w:color w:val="0070C0"/>
          <w:sz w:val="28"/>
          <w:szCs w:val="28"/>
        </w:rPr>
        <w:t>Monday, March 20</w:t>
      </w:r>
    </w:p>
    <w:p w14:paraId="616BE362" w14:textId="4A2F7C55" w:rsidR="00DD49E3" w:rsidRDefault="00DD49E3" w:rsidP="0048120D">
      <w:pPr>
        <w:spacing w:line="276" w:lineRule="auto"/>
        <w:ind w:left="720"/>
      </w:pPr>
      <w:r>
        <w:t>5pm – check in available for Monday overnight guests</w:t>
      </w:r>
    </w:p>
    <w:p w14:paraId="1AC19755" w14:textId="08E03D9D" w:rsidR="00DD49E3" w:rsidRDefault="00DD49E3" w:rsidP="0048120D">
      <w:pPr>
        <w:spacing w:line="276" w:lineRule="auto"/>
        <w:ind w:left="720"/>
      </w:pPr>
      <w:r>
        <w:t>6pm – shared dinner option for Monday overnight guests</w:t>
      </w:r>
    </w:p>
    <w:p w14:paraId="1DA85A73" w14:textId="77777777" w:rsidR="0048120D" w:rsidRDefault="0048120D" w:rsidP="0048120D">
      <w:pPr>
        <w:spacing w:line="276" w:lineRule="auto"/>
        <w:ind w:left="720"/>
      </w:pPr>
    </w:p>
    <w:p w14:paraId="58AFE5F8" w14:textId="77777777" w:rsidR="00F9498B" w:rsidRPr="0048120D" w:rsidRDefault="00F9498B" w:rsidP="0048120D">
      <w:pPr>
        <w:spacing w:line="276" w:lineRule="auto"/>
        <w:rPr>
          <w:sz w:val="28"/>
          <w:szCs w:val="28"/>
        </w:rPr>
      </w:pPr>
    </w:p>
    <w:p w14:paraId="27D897D4" w14:textId="0EA9A337" w:rsidR="00DD49E3" w:rsidRPr="0048120D" w:rsidRDefault="00DD49E3" w:rsidP="0048120D">
      <w:pPr>
        <w:spacing w:line="276" w:lineRule="auto"/>
        <w:rPr>
          <w:b/>
          <w:bCs/>
          <w:color w:val="0070C0"/>
          <w:sz w:val="28"/>
          <w:szCs w:val="28"/>
        </w:rPr>
      </w:pPr>
      <w:r w:rsidRPr="0048120D">
        <w:rPr>
          <w:b/>
          <w:bCs/>
          <w:color w:val="0070C0"/>
          <w:sz w:val="28"/>
          <w:szCs w:val="28"/>
        </w:rPr>
        <w:t>Tuesday March 21</w:t>
      </w:r>
    </w:p>
    <w:p w14:paraId="1CE724F0" w14:textId="324CD9AA" w:rsidR="00DD49E3" w:rsidRDefault="00DD49E3" w:rsidP="0048120D">
      <w:pPr>
        <w:spacing w:line="276" w:lineRule="auto"/>
        <w:ind w:left="720"/>
      </w:pPr>
      <w:r>
        <w:t>7:30am – Morning Prayer</w:t>
      </w:r>
    </w:p>
    <w:p w14:paraId="49471112" w14:textId="29E08C04" w:rsidR="00DD49E3" w:rsidRDefault="00DD49E3" w:rsidP="0048120D">
      <w:pPr>
        <w:spacing w:line="276" w:lineRule="auto"/>
        <w:ind w:left="720"/>
      </w:pPr>
      <w:r>
        <w:t>8:00am – breakfast (for those who stay overnight from Monday), check-in opens</w:t>
      </w:r>
    </w:p>
    <w:p w14:paraId="420A1CA6" w14:textId="7CF502B3" w:rsidR="00DD49E3" w:rsidRDefault="00DD49E3" w:rsidP="0048120D">
      <w:pPr>
        <w:spacing w:line="276" w:lineRule="auto"/>
        <w:ind w:left="720"/>
      </w:pPr>
      <w:r>
        <w:t>9am – Welcome, Prayer, Introductions, State of the Archdiocese – Megan Slivinski and team</w:t>
      </w:r>
    </w:p>
    <w:p w14:paraId="5C7952A2" w14:textId="0B1B0D20" w:rsidR="00DD49E3" w:rsidRDefault="00DD49E3" w:rsidP="0048120D">
      <w:pPr>
        <w:spacing w:line="276" w:lineRule="auto"/>
        <w:ind w:left="720"/>
      </w:pPr>
      <w:r>
        <w:t>10am – Human Resources/Benefits/Payroll – Jeff Pixler and team</w:t>
      </w:r>
    </w:p>
    <w:p w14:paraId="6504D885" w14:textId="5D6C0569" w:rsidR="00DD49E3" w:rsidRDefault="00DD49E3" w:rsidP="0048120D">
      <w:pPr>
        <w:spacing w:line="276" w:lineRule="auto"/>
        <w:ind w:left="720"/>
      </w:pPr>
      <w:r>
        <w:t>11am – Information Technology – Tom Martin and team</w:t>
      </w:r>
    </w:p>
    <w:p w14:paraId="4190B2DC" w14:textId="039FA717" w:rsidR="00DD49E3" w:rsidRDefault="00DD49E3" w:rsidP="0048120D">
      <w:pPr>
        <w:spacing w:line="276" w:lineRule="auto"/>
        <w:ind w:left="720"/>
      </w:pPr>
      <w:r>
        <w:t>12n – Lunch</w:t>
      </w:r>
    </w:p>
    <w:p w14:paraId="75FBA6C3" w14:textId="526FC8A4" w:rsidR="00DD49E3" w:rsidRDefault="00DD49E3" w:rsidP="0048120D">
      <w:pPr>
        <w:spacing w:line="276" w:lineRule="auto"/>
        <w:ind w:left="720"/>
      </w:pPr>
      <w:r>
        <w:t>1pm-3pm Partners In the Gospel Update</w:t>
      </w:r>
      <w:r w:rsidR="00B11C5F">
        <w:t xml:space="preserve"> -Caitlin Moulding, Partners in the Gospel Pillar leaders</w:t>
      </w:r>
    </w:p>
    <w:p w14:paraId="25710A2E" w14:textId="1363503B" w:rsidR="00B11C5F" w:rsidRDefault="00B11C5F" w:rsidP="0048120D">
      <w:pPr>
        <w:spacing w:line="276" w:lineRule="auto"/>
        <w:ind w:left="720"/>
      </w:pPr>
      <w:r>
        <w:t>3pm – Washington State Catholic Conference</w:t>
      </w:r>
    </w:p>
    <w:p w14:paraId="6409A3E6" w14:textId="066BC674" w:rsidR="00B11C5F" w:rsidRDefault="00B11C5F" w:rsidP="0048120D">
      <w:pPr>
        <w:spacing w:line="276" w:lineRule="auto"/>
        <w:ind w:left="720"/>
      </w:pPr>
      <w:r>
        <w:t>3:30pm – Vicar for Clergy</w:t>
      </w:r>
    </w:p>
    <w:p w14:paraId="0FB45CD2" w14:textId="6FA90C01" w:rsidR="00B11C5F" w:rsidRDefault="00B11C5F" w:rsidP="0048120D">
      <w:pPr>
        <w:spacing w:line="276" w:lineRule="auto"/>
        <w:ind w:left="720"/>
      </w:pPr>
      <w:r>
        <w:t>4pm – Lay Ecclesial Ministry – Eric Paige</w:t>
      </w:r>
    </w:p>
    <w:p w14:paraId="433E8796" w14:textId="3AA2F160" w:rsidR="00B11C5F" w:rsidRDefault="00B11C5F" w:rsidP="0048120D">
      <w:pPr>
        <w:spacing w:line="276" w:lineRule="auto"/>
        <w:ind w:left="720"/>
      </w:pPr>
      <w:r>
        <w:t>4:15pm – Sacred Heart Radio</w:t>
      </w:r>
    </w:p>
    <w:p w14:paraId="1812C0F3" w14:textId="3A1ACC5E" w:rsidR="00B11C5F" w:rsidRDefault="00B11C5F" w:rsidP="0048120D">
      <w:pPr>
        <w:spacing w:line="276" w:lineRule="auto"/>
        <w:ind w:left="720"/>
      </w:pPr>
      <w:r>
        <w:t>5pm – end</w:t>
      </w:r>
    </w:p>
    <w:p w14:paraId="49168976" w14:textId="6EBA8833" w:rsidR="00B11C5F" w:rsidRDefault="00B11C5F" w:rsidP="0048120D">
      <w:pPr>
        <w:spacing w:line="276" w:lineRule="auto"/>
        <w:ind w:left="720"/>
      </w:pPr>
      <w:r>
        <w:t>6pm – dinner</w:t>
      </w:r>
    </w:p>
    <w:p w14:paraId="6C7D1633" w14:textId="14AA3E9A" w:rsidR="00B11C5F" w:rsidRDefault="00B11C5F" w:rsidP="0048120D">
      <w:pPr>
        <w:spacing w:line="276" w:lineRule="auto"/>
        <w:ind w:left="720"/>
      </w:pPr>
      <w:r>
        <w:t>7pm – social</w:t>
      </w:r>
    </w:p>
    <w:p w14:paraId="0ABD2AD7" w14:textId="5EA2A569" w:rsidR="00B11C5F" w:rsidRDefault="00B11C5F" w:rsidP="0048120D">
      <w:pPr>
        <w:spacing w:line="276" w:lineRule="auto"/>
        <w:ind w:left="720"/>
      </w:pPr>
      <w:r>
        <w:t>8pm – evening prayer</w:t>
      </w:r>
    </w:p>
    <w:p w14:paraId="20B0951C" w14:textId="77777777" w:rsidR="0048120D" w:rsidRDefault="0048120D" w:rsidP="0048120D">
      <w:pPr>
        <w:spacing w:line="276" w:lineRule="auto"/>
        <w:ind w:left="720"/>
      </w:pPr>
    </w:p>
    <w:p w14:paraId="44B12733" w14:textId="77777777" w:rsidR="00F9498B" w:rsidRDefault="00F9498B" w:rsidP="0048120D">
      <w:pPr>
        <w:spacing w:line="276" w:lineRule="auto"/>
      </w:pPr>
    </w:p>
    <w:p w14:paraId="2B1293D4" w14:textId="52A073AE" w:rsidR="00D15802" w:rsidRPr="0048120D" w:rsidRDefault="00D15802" w:rsidP="0048120D">
      <w:pPr>
        <w:spacing w:line="276" w:lineRule="auto"/>
        <w:rPr>
          <w:b/>
          <w:bCs/>
          <w:color w:val="0070C0"/>
          <w:sz w:val="28"/>
          <w:szCs w:val="28"/>
        </w:rPr>
      </w:pPr>
      <w:r w:rsidRPr="0048120D">
        <w:rPr>
          <w:b/>
          <w:bCs/>
          <w:color w:val="0070C0"/>
          <w:sz w:val="28"/>
          <w:szCs w:val="28"/>
        </w:rPr>
        <w:t>Wednesday March 22</w:t>
      </w:r>
    </w:p>
    <w:p w14:paraId="7082CCC6" w14:textId="198FC5EF" w:rsidR="00D15802" w:rsidRDefault="00D15802" w:rsidP="0048120D">
      <w:pPr>
        <w:spacing w:line="276" w:lineRule="auto"/>
        <w:ind w:left="720"/>
      </w:pPr>
      <w:r>
        <w:t>7:30am – morning prayer</w:t>
      </w:r>
    </w:p>
    <w:p w14:paraId="3BA91680" w14:textId="0550E02F" w:rsidR="00D15802" w:rsidRDefault="00D15802" w:rsidP="0048120D">
      <w:pPr>
        <w:spacing w:line="276" w:lineRule="auto"/>
        <w:ind w:left="720"/>
      </w:pPr>
      <w:r>
        <w:t>8am - breakfast for those who stay overnight</w:t>
      </w:r>
    </w:p>
    <w:p w14:paraId="5B73D21F" w14:textId="7ABC96AF" w:rsidR="00D15802" w:rsidRDefault="00D15802" w:rsidP="0048120D">
      <w:pPr>
        <w:spacing w:line="276" w:lineRule="auto"/>
        <w:ind w:left="720"/>
      </w:pPr>
      <w:r>
        <w:t>9am – Mass</w:t>
      </w:r>
    </w:p>
    <w:p w14:paraId="601F2545" w14:textId="455015A6" w:rsidR="00D15802" w:rsidRDefault="00D15802" w:rsidP="0048120D">
      <w:pPr>
        <w:spacing w:line="276" w:lineRule="auto"/>
        <w:ind w:left="720"/>
      </w:pPr>
      <w:r>
        <w:t>10am – 12n – Ann Garrido – Redeeming Power</w:t>
      </w:r>
    </w:p>
    <w:p w14:paraId="7F676C64" w14:textId="440C2315" w:rsidR="00D15802" w:rsidRDefault="00D15802" w:rsidP="0048120D">
      <w:pPr>
        <w:spacing w:line="276" w:lineRule="auto"/>
        <w:ind w:left="720"/>
      </w:pPr>
      <w:r>
        <w:t>12n-1pm lunch</w:t>
      </w:r>
    </w:p>
    <w:p w14:paraId="20AAA935" w14:textId="1855B16A" w:rsidR="00D15802" w:rsidRDefault="00D15802" w:rsidP="0048120D">
      <w:pPr>
        <w:spacing w:line="276" w:lineRule="auto"/>
        <w:ind w:left="720"/>
      </w:pPr>
      <w:r>
        <w:t>12n-3pm – Ann Garrido – Redeeming Power</w:t>
      </w:r>
    </w:p>
    <w:p w14:paraId="57292D26" w14:textId="56D559A2" w:rsidR="00DD49E3" w:rsidRDefault="00D15802" w:rsidP="0048120D">
      <w:pPr>
        <w:spacing w:line="276" w:lineRule="auto"/>
        <w:ind w:left="720"/>
      </w:pPr>
      <w:r>
        <w:t>3pm – closing prayer</w:t>
      </w:r>
    </w:p>
    <w:p w14:paraId="28B512E6" w14:textId="77777777" w:rsidR="0048120D" w:rsidRDefault="0048120D">
      <w:pPr>
        <w:spacing w:line="276" w:lineRule="auto"/>
        <w:ind w:left="720"/>
      </w:pPr>
    </w:p>
    <w:sectPr w:rsidR="0048120D" w:rsidSect="00A1624A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E3"/>
    <w:rsid w:val="0048120D"/>
    <w:rsid w:val="007D2122"/>
    <w:rsid w:val="00A068BA"/>
    <w:rsid w:val="00A1624A"/>
    <w:rsid w:val="00B11C5F"/>
    <w:rsid w:val="00D15802"/>
    <w:rsid w:val="00DD49E3"/>
    <w:rsid w:val="00F9498B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8C34"/>
  <w15:chartTrackingRefBased/>
  <w15:docId w15:val="{5F855353-21CF-4721-83E8-BDCCF46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A9DAA4CE59F46ACEF240C99412533" ma:contentTypeVersion="17" ma:contentTypeDescription="Create a new document." ma:contentTypeScope="" ma:versionID="3c622b0adb818ce687ba633817a02f76">
  <xsd:schema xmlns:xsd="http://www.w3.org/2001/XMLSchema" xmlns:xs="http://www.w3.org/2001/XMLSchema" xmlns:p="http://schemas.microsoft.com/office/2006/metadata/properties" xmlns:ns1="http://schemas.microsoft.com/sharepoint/v3" xmlns:ns2="4c2808bd-5079-42e1-9190-507e9afedb07" xmlns:ns3="badb596c-9d38-4e9c-b8aa-abf60c48bdda" targetNamespace="http://schemas.microsoft.com/office/2006/metadata/properties" ma:root="true" ma:fieldsID="21050dc99c13c90e8d2ab90b615d84cd" ns1:_="" ns2:_="" ns3:_="">
    <xsd:import namespace="http://schemas.microsoft.com/sharepoint/v3"/>
    <xsd:import namespace="4c2808bd-5079-42e1-9190-507e9afedb07"/>
    <xsd:import namespace="badb596c-9d38-4e9c-b8aa-abf60c48b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08bd-5079-42e1-9190-507e9afe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e7bf9b-7038-4968-b368-25477f8e6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596c-9d38-4e9c-b8aa-abf60c48b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fdf4ad4-93d0-4e90-b798-8ec8ebc50e14}" ma:internalName="TaxCatchAll" ma:showField="CatchAllData" ma:web="badb596c-9d38-4e9c-b8aa-abf60c48b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c2808bd-5079-42e1-9190-507e9afedb07">
      <Terms xmlns="http://schemas.microsoft.com/office/infopath/2007/PartnerControls"/>
    </lcf76f155ced4ddcb4097134ff3c332f>
    <_ip_UnifiedCompliancePolicyProperties xmlns="http://schemas.microsoft.com/sharepoint/v3" xsi:nil="true"/>
    <TaxCatchAll xmlns="badb596c-9d38-4e9c-b8aa-abf60c48bdda" xsi:nil="true"/>
  </documentManagement>
</p:properties>
</file>

<file path=customXml/itemProps1.xml><?xml version="1.0" encoding="utf-8"?>
<ds:datastoreItem xmlns:ds="http://schemas.openxmlformats.org/officeDocument/2006/customXml" ds:itemID="{0FA02746-2AFA-42DF-97C2-CC1542683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1C30C-B3CA-405B-82B7-B5CB72222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808bd-5079-42e1-9190-507e9afedb07"/>
    <ds:schemaRef ds:uri="badb596c-9d38-4e9c-b8aa-abf60c48b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B623E-4696-46D5-A1BF-A576DB5D70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2808bd-5079-42e1-9190-507e9afedb07"/>
    <ds:schemaRef ds:uri="badb596c-9d38-4e9c-b8aa-abf60c48bd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Scott</dc:creator>
  <cp:keywords/>
  <dc:description/>
  <cp:lastModifiedBy>Olson Janis</cp:lastModifiedBy>
  <cp:revision>4</cp:revision>
  <dcterms:created xsi:type="dcterms:W3CDTF">2023-02-16T18:22:00Z</dcterms:created>
  <dcterms:modified xsi:type="dcterms:W3CDTF">2023-02-24T06:36:00Z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0x010100FB1A9DAA4CE59F46ACEF240C99412533</vt:lpwstr>
  </property>
</Properties>
</file>